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4F" w:rsidRPr="0083724F" w:rsidRDefault="0083724F" w:rsidP="0083724F">
      <w:pPr>
        <w:pStyle w:val="Heading3"/>
      </w:pPr>
      <w:bookmarkStart w:id="0" w:name="_Toc396673218"/>
      <w:bookmarkStart w:id="1" w:name="_GoBack"/>
      <w:r w:rsidRPr="001E1148">
        <w:t>Stage Gate 1</w:t>
      </w:r>
      <w:bookmarkEnd w:id="0"/>
    </w:p>
    <w:p w:rsidR="0083724F" w:rsidRPr="001E1148" w:rsidRDefault="0083724F" w:rsidP="0083724F">
      <w:pPr>
        <w:pStyle w:val="Heading3"/>
      </w:pPr>
      <w:bookmarkStart w:id="2" w:name="_Toc396673219"/>
      <w:bookmarkEnd w:id="1"/>
      <w:r w:rsidRPr="001E1148">
        <w:t>Template</w:t>
      </w:r>
      <w:bookmarkEnd w:id="2"/>
      <w:r w:rsidRPr="001E1148">
        <w:t xml:space="preserve"> </w:t>
      </w:r>
    </w:p>
    <w:p w:rsidR="0083724F" w:rsidRPr="001E1148" w:rsidRDefault="0083724F" w:rsidP="0083724F">
      <w:pPr>
        <w:pStyle w:val="Heading4"/>
        <w:rPr>
          <w:rFonts w:eastAsia="Times New Roman"/>
        </w:rPr>
      </w:pPr>
      <w:r w:rsidRPr="001E1148">
        <w:t>Summary of Prior Work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724F" w:rsidRPr="00497B17" w:rsidTr="00AA21C9">
        <w:trPr>
          <w:trHeight w:val="251"/>
        </w:trPr>
        <w:tc>
          <w:tcPr>
            <w:tcW w:w="9072" w:type="dxa"/>
            <w:shd w:val="clear" w:color="auto" w:fill="auto"/>
          </w:tcPr>
          <w:p w:rsidR="0083724F" w:rsidRPr="00497B17" w:rsidRDefault="0083724F" w:rsidP="00AA21C9">
            <w:pPr>
              <w:rPr>
                <w:rFonts w:cstheme="minorHAnsi"/>
                <w:iCs/>
                <w:szCs w:val="18"/>
                <w:highlight w:val="yellow"/>
              </w:rPr>
            </w:pPr>
          </w:p>
        </w:tc>
      </w:tr>
    </w:tbl>
    <w:p w:rsidR="0083724F" w:rsidRPr="001E1148" w:rsidRDefault="0083724F" w:rsidP="0083724F">
      <w:pPr>
        <w:pStyle w:val="Heading4"/>
        <w:rPr>
          <w:rFonts w:eastAsia="Times New Roman"/>
        </w:rPr>
      </w:pPr>
      <w:r w:rsidRPr="001E1148">
        <w:t>Stage</w:t>
      </w:r>
      <w:r w:rsidRPr="001E1148">
        <w:rPr>
          <w:rFonts w:eastAsia="Times New Roman"/>
        </w:rPr>
        <w:t xml:space="preserve"> Gate 1: Strategic Alignment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724F" w:rsidRPr="001E1148" w:rsidTr="00AA21C9">
        <w:trPr>
          <w:trHeight w:val="1213"/>
        </w:trPr>
        <w:tc>
          <w:tcPr>
            <w:tcW w:w="9072" w:type="dxa"/>
            <w:shd w:val="clear" w:color="auto" w:fill="auto"/>
          </w:tcPr>
          <w:p w:rsidR="0083724F" w:rsidRDefault="0083724F" w:rsidP="00AA21C9">
            <w:pPr>
              <w:rPr>
                <w:rFonts w:cstheme="minorHAnsi"/>
                <w:b/>
                <w:bCs/>
                <w:szCs w:val="18"/>
              </w:rPr>
            </w:pPr>
            <w:r w:rsidRPr="001E1148">
              <w:rPr>
                <w:rFonts w:cstheme="minorHAnsi"/>
                <w:b/>
                <w:bCs/>
                <w:szCs w:val="18"/>
              </w:rPr>
              <w:t>Decision</w:t>
            </w:r>
          </w:p>
          <w:p w:rsidR="0083724F" w:rsidRDefault="0083724F" w:rsidP="00AA21C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Does the idea of the project align to the strategic direction</w:t>
            </w:r>
            <w:r w:rsidRPr="001E1148">
              <w:rPr>
                <w:rFonts w:cstheme="minorHAnsi"/>
                <w:szCs w:val="18"/>
              </w:rPr>
              <w:t xml:space="preserve">? </w:t>
            </w:r>
          </w:p>
          <w:p w:rsidR="0083724F" w:rsidRPr="001E1148" w:rsidRDefault="0083724F" w:rsidP="00AA21C9">
            <w:pPr>
              <w:ind w:left="36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iCs/>
                  <w:szCs w:val="18"/>
                </w:rPr>
                <w:id w:val="167128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iCs/>
                    <w:szCs w:val="18"/>
                  </w:rPr>
                  <w:t>☐</w:t>
                </w:r>
              </w:sdtContent>
            </w:sdt>
            <w:r w:rsidRPr="001E1148">
              <w:rPr>
                <w:rFonts w:eastAsia="MS Mincho" w:cstheme="minorHAnsi"/>
                <w:szCs w:val="18"/>
              </w:rPr>
              <w:t xml:space="preserve"> </w:t>
            </w:r>
            <w:r w:rsidRPr="001E1148">
              <w:rPr>
                <w:rFonts w:cstheme="minorHAnsi"/>
                <w:szCs w:val="18"/>
              </w:rPr>
              <w:t>Yes</w:t>
            </w:r>
            <w:r>
              <w:rPr>
                <w:rFonts w:cstheme="minorHAnsi"/>
                <w:szCs w:val="18"/>
              </w:rPr>
              <w:t xml:space="preserve">   </w:t>
            </w:r>
            <w:r w:rsidRPr="001E1148"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szCs w:val="18"/>
                </w:rPr>
                <w:id w:val="-201513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1E1148">
              <w:rPr>
                <w:rFonts w:eastAsia="MS Mincho" w:cstheme="minorHAnsi"/>
                <w:szCs w:val="18"/>
              </w:rPr>
              <w:t xml:space="preserve"> </w:t>
            </w:r>
            <w:r w:rsidRPr="001E1148">
              <w:rPr>
                <w:rFonts w:cstheme="minorHAnsi"/>
                <w:szCs w:val="18"/>
              </w:rPr>
              <w:t>No</w:t>
            </w:r>
          </w:p>
          <w:p w:rsidR="0083724F" w:rsidRDefault="0083724F" w:rsidP="0083724F">
            <w:pPr>
              <w:pStyle w:val="ListParagraph"/>
              <w:widowControl/>
              <w:numPr>
                <w:ilvl w:val="0"/>
                <w:numId w:val="2"/>
              </w:numPr>
              <w:spacing w:before="0" w:after="200" w:line="276" w:lineRule="auto"/>
              <w:jc w:val="left"/>
              <w:rPr>
                <w:rFonts w:cstheme="minorHAnsi"/>
                <w:szCs w:val="18"/>
              </w:rPr>
            </w:pPr>
            <w:r w:rsidRPr="001E1148">
              <w:rPr>
                <w:rFonts w:cstheme="minorHAnsi"/>
                <w:szCs w:val="18"/>
              </w:rPr>
              <w:t xml:space="preserve">If yes, </w:t>
            </w:r>
          </w:p>
          <w:p w:rsidR="0083724F" w:rsidRDefault="0083724F" w:rsidP="00AA21C9">
            <w:pPr>
              <w:pStyle w:val="ListParagraph"/>
              <w:widowControl/>
              <w:tabs>
                <w:tab w:val="left" w:pos="4218"/>
              </w:tabs>
              <w:spacing w:before="0" w:after="200" w:line="276" w:lineRule="auto"/>
              <w:jc w:val="left"/>
              <w:rPr>
                <w:rFonts w:cstheme="minorHAnsi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i/>
                  <w:szCs w:val="18"/>
                </w:rPr>
                <w:id w:val="201718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1E1148">
              <w:rPr>
                <w:rFonts w:eastAsia="MS Mincho" w:cstheme="minorHAnsi"/>
                <w:szCs w:val="18"/>
              </w:rPr>
              <w:t xml:space="preserve"> </w:t>
            </w:r>
            <w:r w:rsidRPr="001E1148">
              <w:rPr>
                <w:rFonts w:cstheme="minorHAnsi"/>
                <w:szCs w:val="18"/>
              </w:rPr>
              <w:t>Approve/proceed</w:t>
            </w:r>
            <w:r>
              <w:rPr>
                <w:rFonts w:cstheme="minorHAnsi"/>
                <w:szCs w:val="18"/>
              </w:rPr>
              <w:t xml:space="preserve">              </w:t>
            </w:r>
            <w:r w:rsidRPr="001E1148"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szCs w:val="18"/>
                </w:rPr>
                <w:id w:val="-5825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1E1148">
              <w:rPr>
                <w:rFonts w:eastAsia="MS Mincho" w:cstheme="minorHAnsi"/>
                <w:szCs w:val="18"/>
              </w:rPr>
              <w:t xml:space="preserve"> </w:t>
            </w:r>
            <w:r w:rsidRPr="001E1148">
              <w:rPr>
                <w:rFonts w:cstheme="minorHAnsi"/>
                <w:szCs w:val="18"/>
              </w:rPr>
              <w:t>Not approved/close project</w:t>
            </w:r>
          </w:p>
          <w:p w:rsidR="0083724F" w:rsidRPr="001E1148" w:rsidRDefault="0083724F" w:rsidP="00AA21C9">
            <w:pPr>
              <w:pStyle w:val="ListParagraph"/>
              <w:widowControl/>
              <w:tabs>
                <w:tab w:val="left" w:pos="4218"/>
              </w:tabs>
              <w:spacing w:before="0" w:after="200" w:line="276" w:lineRule="auto"/>
              <w:jc w:val="left"/>
              <w:rPr>
                <w:rFonts w:cstheme="minorHAnsi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i/>
                  <w:szCs w:val="18"/>
                </w:rPr>
                <w:id w:val="-16706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1E1148">
              <w:rPr>
                <w:rFonts w:cstheme="minorHAnsi"/>
                <w:szCs w:val="18"/>
              </w:rPr>
              <w:t xml:space="preserve"> Require modifications</w:t>
            </w:r>
            <w:r>
              <w:rPr>
                <w:rFonts w:cstheme="minorHAnsi"/>
                <w:szCs w:val="18"/>
              </w:rPr>
              <w:t xml:space="preserve">      </w:t>
            </w:r>
            <w:r w:rsidRPr="001E1148"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szCs w:val="18"/>
                </w:rPr>
                <w:id w:val="-17374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1E1148">
              <w:rPr>
                <w:rFonts w:eastAsia="MS Mincho" w:cstheme="minorHAnsi"/>
                <w:szCs w:val="18"/>
              </w:rPr>
              <w:t xml:space="preserve"> </w:t>
            </w:r>
            <w:r w:rsidRPr="001E1148">
              <w:rPr>
                <w:rFonts w:cstheme="minorHAnsi"/>
                <w:szCs w:val="18"/>
              </w:rPr>
              <w:t>Hold (close /do not close)</w:t>
            </w:r>
          </w:p>
          <w:p w:rsidR="0083724F" w:rsidRDefault="0083724F" w:rsidP="0083724F">
            <w:pPr>
              <w:pStyle w:val="ListParagraph"/>
              <w:widowControl/>
              <w:numPr>
                <w:ilvl w:val="0"/>
                <w:numId w:val="2"/>
              </w:numPr>
              <w:spacing w:before="0" w:after="200" w:line="276" w:lineRule="auto"/>
              <w:jc w:val="left"/>
              <w:rPr>
                <w:rFonts w:cstheme="minorHAnsi"/>
                <w:szCs w:val="18"/>
              </w:rPr>
            </w:pPr>
            <w:r w:rsidRPr="001E1148">
              <w:rPr>
                <w:rFonts w:cstheme="minorHAnsi"/>
                <w:szCs w:val="18"/>
              </w:rPr>
              <w:t xml:space="preserve">If </w:t>
            </w:r>
            <w:r w:rsidRPr="00AF5F6E">
              <w:rPr>
                <w:rFonts w:cstheme="minorHAnsi"/>
                <w:szCs w:val="18"/>
              </w:rPr>
              <w:t>no,</w:t>
            </w:r>
            <w:r>
              <w:rPr>
                <w:rFonts w:cstheme="minorHAnsi"/>
                <w:szCs w:val="18"/>
              </w:rPr>
              <w:t xml:space="preserve"> </w:t>
            </w:r>
          </w:p>
          <w:p w:rsidR="0083724F" w:rsidRDefault="0083724F" w:rsidP="00AA21C9">
            <w:pPr>
              <w:pStyle w:val="ListParagraph"/>
              <w:widowControl/>
              <w:spacing w:before="0" w:after="200" w:line="276" w:lineRule="auto"/>
              <w:ind w:left="36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</w:t>
            </w:r>
            <w:r w:rsidRPr="001E1148">
              <w:rPr>
                <w:rFonts w:cstheme="minorHAnsi"/>
                <w:szCs w:val="18"/>
              </w:rPr>
              <w:t>oes the organization still wants to proceed?</w:t>
            </w:r>
          </w:p>
          <w:p w:rsidR="0083724F" w:rsidRPr="001E1148" w:rsidRDefault="0083724F" w:rsidP="00AA21C9">
            <w:pPr>
              <w:pStyle w:val="ListParagraph"/>
              <w:widowControl/>
              <w:spacing w:before="0" w:after="200" w:line="276" w:lineRule="auto"/>
              <w:ind w:left="360"/>
              <w:jc w:val="left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iCs/>
                  <w:szCs w:val="18"/>
                </w:rPr>
                <w:id w:val="-17410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iCs/>
                    <w:szCs w:val="18"/>
                  </w:rPr>
                  <w:t>☐</w:t>
                </w:r>
              </w:sdtContent>
            </w:sdt>
            <w:r w:rsidRPr="001E1148">
              <w:rPr>
                <w:rFonts w:eastAsia="MS Mincho" w:cstheme="minorHAnsi"/>
                <w:szCs w:val="18"/>
              </w:rPr>
              <w:t xml:space="preserve"> </w:t>
            </w:r>
            <w:r w:rsidRPr="001E1148">
              <w:rPr>
                <w:rFonts w:cstheme="minorHAnsi"/>
                <w:szCs w:val="18"/>
              </w:rPr>
              <w:t>Yes</w:t>
            </w:r>
            <w:r>
              <w:rPr>
                <w:rFonts w:cstheme="minorHAnsi"/>
                <w:szCs w:val="18"/>
              </w:rPr>
              <w:t xml:space="preserve">   </w:t>
            </w:r>
            <w:r w:rsidRPr="001E1148">
              <w:rPr>
                <w:rFonts w:cstheme="minorHAnsi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szCs w:val="18"/>
                </w:rPr>
                <w:id w:val="-92196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148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1E1148">
              <w:rPr>
                <w:rFonts w:eastAsia="MS Mincho" w:cstheme="minorHAnsi"/>
                <w:szCs w:val="18"/>
              </w:rPr>
              <w:t xml:space="preserve"> </w:t>
            </w:r>
            <w:r w:rsidRPr="001E1148">
              <w:rPr>
                <w:rFonts w:cstheme="minorHAnsi"/>
                <w:szCs w:val="18"/>
              </w:rPr>
              <w:t>No</w:t>
            </w:r>
          </w:p>
          <w:p w:rsidR="0083724F" w:rsidRPr="001E1148" w:rsidRDefault="0083724F" w:rsidP="00AA21C9">
            <w:pPr>
              <w:rPr>
                <w:rFonts w:cstheme="minorHAnsi"/>
                <w:i/>
                <w:szCs w:val="18"/>
              </w:rPr>
            </w:pPr>
            <w:r w:rsidRPr="001E1148">
              <w:rPr>
                <w:rFonts w:cstheme="minorHAnsi"/>
                <w:szCs w:val="18"/>
              </w:rPr>
              <w:t>Date: ____________________________</w:t>
            </w:r>
          </w:p>
          <w:p w:rsidR="0083724F" w:rsidRDefault="0083724F" w:rsidP="00AA21C9">
            <w:pPr>
              <w:rPr>
                <w:rStyle w:val="Strong"/>
              </w:rPr>
            </w:pPr>
          </w:p>
          <w:p w:rsidR="0083724F" w:rsidRPr="001E1148" w:rsidRDefault="0083724F" w:rsidP="00AA21C9">
            <w:pPr>
              <w:rPr>
                <w:rStyle w:val="Strong"/>
              </w:rPr>
            </w:pPr>
            <w:r w:rsidRPr="001E1148">
              <w:rPr>
                <w:rStyle w:val="Strong"/>
              </w:rPr>
              <w:t>Explanation of Decision</w:t>
            </w:r>
          </w:p>
          <w:p w:rsidR="0083724F" w:rsidRPr="001E1148" w:rsidRDefault="0083724F" w:rsidP="00AA21C9">
            <w:pPr>
              <w:rPr>
                <w:rFonts w:cstheme="minorHAnsi"/>
                <w:i/>
                <w:szCs w:val="18"/>
              </w:rPr>
            </w:pPr>
          </w:p>
        </w:tc>
      </w:tr>
    </w:tbl>
    <w:p w:rsidR="0083724F" w:rsidRPr="001E1148" w:rsidRDefault="0083724F" w:rsidP="0083724F">
      <w:pPr>
        <w:pStyle w:val="Heading4"/>
        <w:rPr>
          <w:rFonts w:eastAsia="Times New Roman"/>
        </w:rPr>
      </w:pPr>
      <w:r w:rsidRPr="001E1148">
        <w:t>Management Other Comments or Instructions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724F" w:rsidRPr="00497B17" w:rsidTr="00AA21C9">
        <w:tc>
          <w:tcPr>
            <w:tcW w:w="9072" w:type="dxa"/>
            <w:shd w:val="clear" w:color="auto" w:fill="auto"/>
          </w:tcPr>
          <w:p w:rsidR="0083724F" w:rsidRDefault="0083724F" w:rsidP="00AA21C9">
            <w:pPr>
              <w:rPr>
                <w:rFonts w:cstheme="minorHAnsi"/>
                <w:i/>
                <w:szCs w:val="18"/>
              </w:rPr>
            </w:pPr>
          </w:p>
          <w:p w:rsidR="0083724F" w:rsidRPr="001E1148" w:rsidRDefault="0083724F" w:rsidP="00AA21C9">
            <w:pPr>
              <w:rPr>
                <w:rFonts w:cstheme="minorHAnsi"/>
                <w:i/>
                <w:szCs w:val="18"/>
              </w:rPr>
            </w:pPr>
          </w:p>
        </w:tc>
      </w:tr>
    </w:tbl>
    <w:p w:rsidR="0083724F" w:rsidRDefault="0083724F" w:rsidP="0083724F">
      <w:pPr>
        <w:widowControl/>
        <w:spacing w:before="0"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8"/>
          <w:highlight w:val="yellow"/>
        </w:rPr>
      </w:pPr>
    </w:p>
    <w:p w:rsidR="001D4CCD" w:rsidRPr="0083724F" w:rsidRDefault="0083724F" w:rsidP="0083724F">
      <w:pPr>
        <w:widowControl/>
        <w:spacing w:before="0"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8"/>
        </w:rPr>
      </w:pPr>
    </w:p>
    <w:sectPr w:rsidR="001D4CCD" w:rsidRPr="0083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5575D"/>
    <w:multiLevelType w:val="hybridMultilevel"/>
    <w:tmpl w:val="BF860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0F2A48"/>
    <w:multiLevelType w:val="hybridMultilevel"/>
    <w:tmpl w:val="D1509E22"/>
    <w:lvl w:ilvl="0" w:tplc="F32ED93A">
      <w:start w:val="1"/>
      <w:numFmt w:val="decimal"/>
      <w:pStyle w:val="Heading2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4F"/>
    <w:rsid w:val="003E4CAC"/>
    <w:rsid w:val="007E687C"/>
    <w:rsid w:val="008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8442-C10B-4817-BD92-49CA8844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4F"/>
    <w:pPr>
      <w:widowControl w:val="0"/>
      <w:spacing w:before="180" w:after="180" w:line="240" w:lineRule="auto"/>
      <w:jc w:val="both"/>
    </w:pPr>
    <w:rPr>
      <w:rFonts w:asciiTheme="majorBidi" w:hAnsiTheme="majorBidi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24F"/>
    <w:pPr>
      <w:keepNext/>
      <w:keepLines/>
      <w:widowControl/>
      <w:numPr>
        <w:numId w:val="1"/>
      </w:numPr>
      <w:spacing w:before="480" w:after="240"/>
      <w:ind w:left="851" w:hanging="851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24F"/>
    <w:pPr>
      <w:keepNext/>
      <w:keepLines/>
      <w:spacing w:before="360" w:after="240"/>
      <w:ind w:left="284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24F"/>
    <w:pPr>
      <w:keepNext/>
      <w:widowControl/>
      <w:pBdr>
        <w:left w:val="single" w:sz="4" w:space="2" w:color="ED7D31" w:themeColor="accent2"/>
        <w:bottom w:val="single" w:sz="4" w:space="2" w:color="ED7D31" w:themeColor="accent2"/>
      </w:pBdr>
      <w:spacing w:before="240" w:after="240"/>
      <w:ind w:left="567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724F"/>
    <w:rPr>
      <w:rFonts w:asciiTheme="majorHAnsi" w:eastAsiaTheme="majorEastAsia" w:hAnsiTheme="majorHAnsi" w:cstheme="majorBidi"/>
      <w:b/>
      <w:bCs/>
      <w:color w:val="1F4E79" w:themeColor="accent1" w:themeShade="80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3724F"/>
    <w:rPr>
      <w:rFonts w:asciiTheme="majorHAnsi" w:eastAsiaTheme="majorEastAsia" w:hAnsiTheme="majorHAnsi" w:cstheme="majorBidi"/>
      <w:b/>
      <w:bCs/>
      <w:color w:val="1F4E79" w:themeColor="accent1" w:themeShade="80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3724F"/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3724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3724F"/>
    <w:rPr>
      <w:rFonts w:asciiTheme="majorBidi" w:hAnsiTheme="majorBidi"/>
      <w:sz w:val="24"/>
      <w:lang w:val="en-US"/>
    </w:rPr>
  </w:style>
  <w:style w:type="character" w:styleId="Strong">
    <w:name w:val="Strong"/>
    <w:basedOn w:val="DefaultParagraphFont"/>
    <w:uiPriority w:val="22"/>
    <w:qFormat/>
    <w:rsid w:val="00837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Petrowicz</dc:creator>
  <cp:keywords/>
  <dc:description/>
  <cp:lastModifiedBy>Diana Petrowicz</cp:lastModifiedBy>
  <cp:revision>1</cp:revision>
  <dcterms:created xsi:type="dcterms:W3CDTF">2015-02-10T11:09:00Z</dcterms:created>
  <dcterms:modified xsi:type="dcterms:W3CDTF">2015-02-10T11:11:00Z</dcterms:modified>
</cp:coreProperties>
</file>